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3" w:firstLineChars="200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表1  佛山科学技术学院2018年第二批高建聘员招聘岗位需求表</w:t>
      </w:r>
    </w:p>
    <w:tbl>
      <w:tblPr>
        <w:tblStyle w:val="7"/>
        <w:tblW w:w="14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625"/>
        <w:gridCol w:w="735"/>
        <w:gridCol w:w="4323"/>
        <w:gridCol w:w="4217"/>
        <w:gridCol w:w="3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tblHeader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学院名称+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招聘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432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42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岗位描述</w:t>
            </w:r>
          </w:p>
        </w:tc>
        <w:tc>
          <w:tcPr>
            <w:tcW w:w="34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报名邮箱（务必同时发送）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tblHeader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珠江学者设岗学科                  GJ20180201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</w:p>
        </w:tc>
        <w:tc>
          <w:tcPr>
            <w:tcW w:w="4323" w:type="dxa"/>
            <w:vAlign w:val="center"/>
          </w:tcPr>
          <w:p>
            <w:pPr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科研助理：1.硕士及以上学历，生物物理、分子生物学等相关专业；2.第一作者发表SCI论文2篇以上；3.专业知识扎实，掌握实验技能，能独立开展分子生物学、细胞生物学等实验； 4.熟练掌握英语，通过英语六级考试；5.熟悉科研项目申报、管理流程，有申报国家级课题经验者优先。</w:t>
            </w:r>
          </w:p>
        </w:tc>
        <w:tc>
          <w:tcPr>
            <w:tcW w:w="4217" w:type="dxa"/>
            <w:vAlign w:val="center"/>
          </w:tcPr>
          <w:p>
            <w:pPr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1.协助完成学科建设、科研项目管理、实验室规划等相关工作；2.开展基因组学、分子生物实验，数据分析整理，撰写论文。</w:t>
            </w:r>
          </w:p>
        </w:tc>
        <w:tc>
          <w:tcPr>
            <w:tcW w:w="347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用工部门：</w:t>
            </w:r>
            <w:r>
              <w:fldChar w:fldCharType="begin"/>
            </w:r>
            <w:r>
              <w:instrText xml:space="preserve"> HYPERLINK "mailto:313151361@qq.com"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bCs/>
                <w:szCs w:val="21"/>
              </w:rPr>
              <w:t>313151361@qq.com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fldChar w:fldCharType="end"/>
            </w: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佛科院人资处：1025152300@qq.com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华海人事部：huahaihouqinhr@126.com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tblHeader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珠江学者设岗学科                  GJ20180202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</w:p>
        </w:tc>
        <w:tc>
          <w:tcPr>
            <w:tcW w:w="4323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实验室助理：1.硕士以上学历，畜牧类相关专业；2.具有现场生产经验，拥有家禽相关科研成果的应届毕业生优先；3.责任心强，服从安排</w:t>
            </w:r>
          </w:p>
        </w:tc>
        <w:tc>
          <w:tcPr>
            <w:tcW w:w="4217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从事实验室日常管理，实验仪器的维护管理，实验课的教学准备、财务报账等相关工作</w:t>
            </w:r>
          </w:p>
        </w:tc>
        <w:tc>
          <w:tcPr>
            <w:tcW w:w="347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用工部门：</w:t>
            </w:r>
            <w:r>
              <w:fldChar w:fldCharType="begin"/>
            </w:r>
            <w:r>
              <w:instrText xml:space="preserve"> HYPERLINK "mailto:313151361@qq.com"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bCs/>
                <w:szCs w:val="21"/>
              </w:rPr>
              <w:t>313151361@qq.com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fldChar w:fldCharType="end"/>
            </w: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佛科院人资处：1025152300@qq.com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华海人事部：huahaihouqinhr@126.com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tblHeader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人力资源处                  GJ20180203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</w:p>
        </w:tc>
        <w:tc>
          <w:tcPr>
            <w:tcW w:w="4323" w:type="dxa"/>
            <w:vAlign w:val="center"/>
          </w:tcPr>
          <w:p>
            <w:pPr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高层次人才引进助理：1.硕士研究生及以上学历；2.能够熟练操作办公软件；3.40周岁以下。</w:t>
            </w:r>
          </w:p>
        </w:tc>
        <w:tc>
          <w:tcPr>
            <w:tcW w:w="4217" w:type="dxa"/>
            <w:vAlign w:val="center"/>
          </w:tcPr>
          <w:p>
            <w:pPr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1.协助完成高层次人才引进工作；2.辅助其他行政管理工作。</w:t>
            </w:r>
          </w:p>
        </w:tc>
        <w:tc>
          <w:tcPr>
            <w:tcW w:w="347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用工部门：1292655241@qq.com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佛科院人资处：1025152300@qq.com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华海人事：huahaihouqinhr@126.com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tblHeader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4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国际交流合作处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GJ20180204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</w:p>
        </w:tc>
        <w:tc>
          <w:tcPr>
            <w:tcW w:w="432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留学生管理岗: 1、硕士学位；2、大学英语六级； 3、具备会议口译和笔译的能力；4、具备中英文公文写作的能力；5、具有海外留学经历。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4217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ind w:firstLineChars="0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协助外国留学生注册入学、居留等有关手续，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ind w:firstLineChars="0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协助留学生教学管理、教学基础建设和学籍管理；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ind w:firstLineChars="0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协助留学生住宿管理；</w:t>
            </w:r>
          </w:p>
          <w:p>
            <w:pPr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4.、协助签证材料等整理。</w:t>
            </w:r>
          </w:p>
        </w:tc>
        <w:tc>
          <w:tcPr>
            <w:tcW w:w="347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用工部门：</w:t>
            </w:r>
            <w:r>
              <w:fldChar w:fldCharType="begin"/>
            </w:r>
            <w:r>
              <w:instrText xml:space="preserve"> HYPERLINK "mailto:150624319@qq.com"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bCs/>
                <w:szCs w:val="21"/>
              </w:rPr>
              <w:t>150624319@qq.com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fldChar w:fldCharType="end"/>
            </w: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佛科院人资处：1025152300@qq.com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华海人事部：huahaihouqinhr@126.com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tblHeader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5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电子信息工程学院GJ20180205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</w:t>
            </w:r>
          </w:p>
        </w:tc>
        <w:tc>
          <w:tcPr>
            <w:tcW w:w="4323" w:type="dxa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教务员岗位：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大学本科及以上学历，熟习德语者优先考虑；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能够熟练操作办公软件；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40岁以下，身体健康。</w:t>
            </w:r>
          </w:p>
        </w:tc>
        <w:tc>
          <w:tcPr>
            <w:tcW w:w="4217" w:type="dxa"/>
          </w:tcPr>
          <w:p>
            <w:pPr>
              <w:numPr>
                <w:ilvl w:val="0"/>
                <w:numId w:val="3"/>
              </w:num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学院中德班及相关专业教务工作；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辅助学院其他行政管理和临时性工作。</w:t>
            </w:r>
          </w:p>
        </w:tc>
        <w:tc>
          <w:tcPr>
            <w:tcW w:w="3475" w:type="dxa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用工部门：</w:t>
            </w:r>
            <w:r>
              <w:fldChar w:fldCharType="begin"/>
            </w:r>
            <w:r>
              <w:instrText xml:space="preserve"> HYPERLINK "mailto:526792793@qq.com;"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bCs/>
                <w:szCs w:val="21"/>
              </w:rPr>
              <w:t>526792793@qq.com;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fldChar w:fldCharType="end"/>
            </w: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佛科院人资处：1025152300@qq.com</w:t>
            </w:r>
          </w:p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华海人事部：huahaihouqinhr@126.com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tblHeader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6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工业设计与陶瓷艺术学院        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GJ20180206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4323" w:type="dxa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本科及以上学历，并符合下列条件之一：（1）熟悉工业设计模型设备；（2）熟悉陶艺设备；（3）熟悉数字化设备；（4）熟悉基础艺术实训。</w:t>
            </w:r>
          </w:p>
        </w:tc>
        <w:tc>
          <w:tcPr>
            <w:tcW w:w="4217" w:type="dxa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从事实验教学、实验准备、实验指导、实验测试等方面工作</w:t>
            </w:r>
          </w:p>
        </w:tc>
        <w:tc>
          <w:tcPr>
            <w:tcW w:w="3475" w:type="dxa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用工部门：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840075411@qq.com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佛科院人资处：1025152300@qq.com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华海人事部：huahaihouqinhr@126.com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tblHeader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7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交通与土木建筑学院              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GJ20180207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323" w:type="dxa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土木工程实验室：1、本科及以上学历；2、土木工程或机械工程相关专业；3、适宜男性；4、年龄要求35周岁以下。</w:t>
            </w:r>
          </w:p>
        </w:tc>
        <w:tc>
          <w:tcPr>
            <w:tcW w:w="4217" w:type="dxa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从事实验教学、实验准备、实验指导、实验测试等方面工作</w:t>
            </w:r>
          </w:p>
        </w:tc>
        <w:tc>
          <w:tcPr>
            <w:tcW w:w="3475" w:type="dxa"/>
            <w:vMerge w:val="restart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用工部门：1186073946@qq.com 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佛科院人资处：1025152300@qq.com</w:t>
            </w:r>
          </w:p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华海人事部：huahaihouqinhr@126.com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8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交通与土木建筑学院              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GJ20180208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323" w:type="dxa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建筑学实验室：1、硕士研究生及以上学历；2、建筑学相关专业；3、年龄要求40周岁以下。</w:t>
            </w:r>
          </w:p>
        </w:tc>
        <w:tc>
          <w:tcPr>
            <w:tcW w:w="4217" w:type="dxa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从事实验教学、实验准备、实验指导、实验测试等方面工作</w:t>
            </w:r>
          </w:p>
        </w:tc>
        <w:tc>
          <w:tcPr>
            <w:tcW w:w="347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tblHeader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9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信息与教育技术中心系统管理员助理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GJ20180209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4323" w:type="dxa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本科以上学历，计算机与网络相关专业；2、熟练掌握linux与windows的系统管理。包括：系统安装、系统加固、系统及软件升级、日志分析。3、熟练掌握常见中间件和系统软件的管理。包括iis、nginx、tomcat、mysql、mssql、oracle。4、具备一定的硬件知识。</w:t>
            </w:r>
          </w:p>
        </w:tc>
        <w:tc>
          <w:tcPr>
            <w:tcW w:w="4217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beforeAutospacing="1" w:afterAutospacing="1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辅助管理和维护信息中心服务器的操作系统、中间件、系统软件、应用系统；</w:t>
            </w:r>
          </w:p>
          <w:p>
            <w:pPr>
              <w:widowControl/>
              <w:numPr>
                <w:ilvl w:val="0"/>
                <w:numId w:val="4"/>
              </w:numPr>
              <w:spacing w:beforeAutospacing="1" w:afterAutospacing="1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辅助进行新校园各类弱电系统的设备维护。</w:t>
            </w:r>
          </w:p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3475" w:type="dxa"/>
            <w:vMerge w:val="restart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用工部门：99054760@qq.com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佛科院人资处：1025152300@qq.com</w:t>
            </w:r>
          </w:p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华海人事部：huahaihouqinhr@126.com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tblHeader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10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信息与教育技术中心助理GJ20180210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4323" w:type="dxa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1、本科以上学历，计算机与网络相关专业2、熟练php、asp、java开发语言；3、熟练网页制作技术；4、熟悉mysql、oracle、sqlserver数据库；5、熟悉面向服务的软件架构。</w:t>
            </w:r>
          </w:p>
        </w:tc>
        <w:tc>
          <w:tcPr>
            <w:tcW w:w="4217" w:type="dxa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1、在数字校园的框架下，辅助进行各部门应用软件的开发和、对现有系统碎片化服务的修改；2、辅助学校微信企业号的应用开发。</w:t>
            </w:r>
          </w:p>
        </w:tc>
        <w:tc>
          <w:tcPr>
            <w:tcW w:w="347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11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校医院护师助理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GJ20180211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4323" w:type="dxa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1.本科及以上学历；2.年龄40岁以下；3.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具有护师或护士资格证；4.女性优先。</w:t>
            </w:r>
          </w:p>
        </w:tc>
        <w:tc>
          <w:tcPr>
            <w:tcW w:w="4217" w:type="dxa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协助保障师生员工的基本医疗服务。</w:t>
            </w:r>
          </w:p>
        </w:tc>
        <w:tc>
          <w:tcPr>
            <w:tcW w:w="3475" w:type="dxa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用工部门：957502934@qq.com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佛科院人资处：1025152300@qq.com</w:t>
            </w:r>
          </w:p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华海人事部：huahaihouqinhr@126.com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tblHeader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12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基建处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行政助理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GJ20180212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</w:p>
        </w:tc>
        <w:tc>
          <w:tcPr>
            <w:tcW w:w="4323" w:type="dxa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 本科及以上学历；2.年龄在35岁以下；3.有基建工作经验或相关专业毕业或有相关专业职业资格证书者优先。</w:t>
            </w:r>
          </w:p>
        </w:tc>
        <w:tc>
          <w:tcPr>
            <w:tcW w:w="4217" w:type="dxa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1.协助开展工程项目前期立项相关工作；2.协助开展工程施工管理工作；3.协助开展工程预结算和基建资料管理工作；4.协助与政府相关部门沟通协调工作。</w:t>
            </w:r>
          </w:p>
        </w:tc>
        <w:tc>
          <w:tcPr>
            <w:tcW w:w="3475" w:type="dxa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用工部门：447925895@qq.com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佛科院人资处：1025152300@qq.com</w:t>
            </w:r>
          </w:p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华海人事部：huahaihouqinhr@126.com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tblHeader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13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自动化学院本科教学助理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GJ2018021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4323" w:type="dxa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 本科及以上学历；2.熟悉办公软件。</w:t>
            </w:r>
          </w:p>
        </w:tc>
        <w:tc>
          <w:tcPr>
            <w:tcW w:w="4217" w:type="dxa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1.协助学院本科教学课程表的编制工作以及考务工作；2.辅助学院本科教学档案管理和学生学籍管理等工作。</w:t>
            </w:r>
          </w:p>
        </w:tc>
        <w:tc>
          <w:tcPr>
            <w:tcW w:w="3475" w:type="dxa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用工部门：</w:t>
            </w:r>
            <w:r>
              <w:rPr>
                <w:rFonts w:ascii="仿宋" w:hAnsi="仿宋" w:eastAsia="仿宋" w:cs="仿宋"/>
                <w:bCs/>
                <w:szCs w:val="21"/>
              </w:rPr>
              <w:t>284366816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@qq.com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佛科院人资处：1025152300@qq.com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华海人事部：huahaihouqinhr@126.com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217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4323" w:type="dxa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17" w:type="dxa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5" w:type="dxa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b/>
          <w:bCs/>
          <w:sz w:val="32"/>
          <w:szCs w:val="32"/>
        </w:rPr>
      </w:pPr>
    </w:p>
    <w:sectPr>
      <w:pgSz w:w="16838" w:h="11906" w:orient="landscape"/>
      <w:pgMar w:top="1134" w:right="1134" w:bottom="1134" w:left="130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E9730"/>
    <w:multiLevelType w:val="singleLevel"/>
    <w:tmpl w:val="B54E973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B8EC5A1"/>
    <w:multiLevelType w:val="singleLevel"/>
    <w:tmpl w:val="BB8EC5A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C2D1631"/>
    <w:multiLevelType w:val="multilevel"/>
    <w:tmpl w:val="EC2D1631"/>
    <w:lvl w:ilvl="0" w:tentative="0">
      <w:start w:val="1"/>
      <w:numFmt w:val="decimal"/>
      <w:suff w:val="nothing"/>
      <w:lvlText w:val="%1、"/>
      <w:lvlJc w:val="left"/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3">
    <w:nsid w:val="54B0389B"/>
    <w:multiLevelType w:val="multilevel"/>
    <w:tmpl w:val="54B0389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E1B94"/>
    <w:rsid w:val="001300C1"/>
    <w:rsid w:val="00172A27"/>
    <w:rsid w:val="0018673B"/>
    <w:rsid w:val="002156FF"/>
    <w:rsid w:val="00275539"/>
    <w:rsid w:val="00312B21"/>
    <w:rsid w:val="003B62C0"/>
    <w:rsid w:val="00550CDA"/>
    <w:rsid w:val="005A7086"/>
    <w:rsid w:val="00690744"/>
    <w:rsid w:val="006D3D6B"/>
    <w:rsid w:val="007D0733"/>
    <w:rsid w:val="00811A4A"/>
    <w:rsid w:val="0083115E"/>
    <w:rsid w:val="008419EA"/>
    <w:rsid w:val="00852DA9"/>
    <w:rsid w:val="008C036B"/>
    <w:rsid w:val="008F59BA"/>
    <w:rsid w:val="009E4910"/>
    <w:rsid w:val="00A6122B"/>
    <w:rsid w:val="00B25BDF"/>
    <w:rsid w:val="00B55761"/>
    <w:rsid w:val="00D565B1"/>
    <w:rsid w:val="00E238D5"/>
    <w:rsid w:val="00E42DE9"/>
    <w:rsid w:val="00EA1625"/>
    <w:rsid w:val="00EF0E5B"/>
    <w:rsid w:val="00F65552"/>
    <w:rsid w:val="0783743A"/>
    <w:rsid w:val="0AC41D92"/>
    <w:rsid w:val="0B376626"/>
    <w:rsid w:val="1244002A"/>
    <w:rsid w:val="1DB34DB0"/>
    <w:rsid w:val="1DF15ACA"/>
    <w:rsid w:val="1F8F730D"/>
    <w:rsid w:val="1FF31998"/>
    <w:rsid w:val="220E77F0"/>
    <w:rsid w:val="24991A43"/>
    <w:rsid w:val="382E30E0"/>
    <w:rsid w:val="38CC1F66"/>
    <w:rsid w:val="3CDB23C6"/>
    <w:rsid w:val="42910A16"/>
    <w:rsid w:val="47DF7E83"/>
    <w:rsid w:val="4E7A6D12"/>
    <w:rsid w:val="4F235AEE"/>
    <w:rsid w:val="524E6596"/>
    <w:rsid w:val="62690BE6"/>
    <w:rsid w:val="62A14203"/>
    <w:rsid w:val="65DA1A7B"/>
    <w:rsid w:val="6C2C7A65"/>
    <w:rsid w:val="70FB125F"/>
    <w:rsid w:val="7340087A"/>
    <w:rsid w:val="78B81BCF"/>
    <w:rsid w:val="79097FB6"/>
    <w:rsid w:val="7CA019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0"/>
    <w:rPr>
      <w:color w:val="0000FF" w:themeColor="hyperlink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1766</Words>
  <Characters>2563</Characters>
  <Lines>21</Lines>
  <Paragraphs>5</Paragraphs>
  <TotalTime>5</TotalTime>
  <ScaleCrop>false</ScaleCrop>
  <LinksUpToDate>false</LinksUpToDate>
  <CharactersWithSpaces>2665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2018-05-21T02:48:00Z</dcterms:created>
  <dc:creator>HP</dc:creator>
  <cp:lastModifiedBy>Administrator</cp:lastModifiedBy>
  <dcterms:modified xsi:type="dcterms:W3CDTF">2018-05-21T04:09:32Z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